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7E" w:rsidRDefault="009C137E" w:rsidP="009C137E">
      <w:pPr>
        <w:jc w:val="center"/>
      </w:pPr>
    </w:p>
    <w:p w:rsidR="00A56343" w:rsidRDefault="00A56343" w:rsidP="009C137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68095" cy="972185"/>
            <wp:effectExtent l="0" t="0" r="8255" b="0"/>
            <wp:wrapNone/>
            <wp:docPr id="3" name="Obrázek 3" descr="Česká K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ská Ka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88540" cy="695325"/>
            <wp:effectExtent l="0" t="0" r="0" b="0"/>
            <wp:wrapNone/>
            <wp:docPr id="1" name="Obrázek 1" descr="SO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S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343" w:rsidRDefault="00A56343" w:rsidP="009C137E">
      <w:pPr>
        <w:jc w:val="center"/>
      </w:pPr>
    </w:p>
    <w:p w:rsidR="00A56343" w:rsidRDefault="00A56343" w:rsidP="009C137E">
      <w:pPr>
        <w:jc w:val="center"/>
      </w:pPr>
    </w:p>
    <w:p w:rsidR="00A56343" w:rsidRDefault="00A56343" w:rsidP="00A56343"/>
    <w:p w:rsidR="00A56343" w:rsidRDefault="00A56343" w:rsidP="009C137E">
      <w:pPr>
        <w:jc w:val="center"/>
      </w:pPr>
    </w:p>
    <w:p w:rsidR="009C137E" w:rsidRPr="009C137E" w:rsidRDefault="009C137E" w:rsidP="009C137E">
      <w:pPr>
        <w:jc w:val="center"/>
        <w:rPr>
          <w:b/>
          <w:sz w:val="28"/>
          <w:szCs w:val="28"/>
        </w:rPr>
      </w:pPr>
      <w:r w:rsidRPr="009C137E">
        <w:rPr>
          <w:b/>
          <w:color w:val="0070C0"/>
          <w:sz w:val="28"/>
          <w:szCs w:val="28"/>
        </w:rPr>
        <w:t>Projekt Česká Kanada  - SOŠ a SOU J. Hradec</w:t>
      </w:r>
    </w:p>
    <w:p w:rsidR="009C137E" w:rsidRPr="009C137E" w:rsidRDefault="009C137E" w:rsidP="009C137E">
      <w:pPr>
        <w:jc w:val="center"/>
        <w:rPr>
          <w:b/>
          <w:color w:val="0070C0"/>
        </w:rPr>
      </w:pPr>
      <w:r w:rsidRPr="009C137E">
        <w:rPr>
          <w:b/>
          <w:color w:val="0070C0"/>
        </w:rPr>
        <w:t>Tvorba databáze pro potřeby cestovního ruchu</w:t>
      </w:r>
      <w:r w:rsidR="003D5C9C">
        <w:rPr>
          <w:b/>
          <w:color w:val="0070C0"/>
        </w:rPr>
        <w:t xml:space="preserve"> v rámci odborné praxe</w:t>
      </w:r>
    </w:p>
    <w:p w:rsidR="009C137E" w:rsidRDefault="009C137E" w:rsidP="009C137E"/>
    <w:p w:rsidR="009C137E" w:rsidRPr="001461FB" w:rsidRDefault="009C137E" w:rsidP="009C137E">
      <w:pPr>
        <w:jc w:val="center"/>
        <w:rPr>
          <w:b/>
          <w:sz w:val="32"/>
          <w:szCs w:val="32"/>
          <w:u w:val="single"/>
        </w:rPr>
      </w:pPr>
      <w:r w:rsidRPr="001461FB">
        <w:rPr>
          <w:b/>
          <w:sz w:val="32"/>
          <w:szCs w:val="32"/>
          <w:u w:val="single"/>
        </w:rPr>
        <w:t>Formulář pro rozdělení oblastí</w:t>
      </w:r>
    </w:p>
    <w:p w:rsidR="003D5C9C" w:rsidRDefault="009C137E" w:rsidP="003D5C9C">
      <w:pPr>
        <w:jc w:val="both"/>
      </w:pPr>
      <w:r>
        <w:t xml:space="preserve">Žáci si vyberou </w:t>
      </w:r>
      <w:r w:rsidR="003D5C9C">
        <w:t>např. dl</w:t>
      </w:r>
      <w:r>
        <w:t>e své</w:t>
      </w:r>
      <w:r w:rsidR="003D5C9C">
        <w:t>ho</w:t>
      </w:r>
      <w:r>
        <w:t xml:space="preserve"> </w:t>
      </w:r>
      <w:r w:rsidR="003D5C9C">
        <w:t xml:space="preserve">místa </w:t>
      </w:r>
      <w:r>
        <w:t>bydliště (</w:t>
      </w:r>
      <w:r w:rsidR="003D5C9C">
        <w:t xml:space="preserve">nebo </w:t>
      </w:r>
      <w:r>
        <w:t>dle místa svého zájmu</w:t>
      </w:r>
      <w:r w:rsidR="003D5C9C">
        <w:t xml:space="preserve"> apod.</w:t>
      </w:r>
      <w:r>
        <w:t xml:space="preserve">) níže uvedené lokality, </w:t>
      </w:r>
      <w:r w:rsidR="003D5C9C">
        <w:t xml:space="preserve">o kterých budou sbírat informace (text, foto) a tyto následně doplňovat dle instrukce ze dne 17. 5. 2018 do </w:t>
      </w:r>
      <w:r>
        <w:t xml:space="preserve">databáze </w:t>
      </w:r>
      <w:r w:rsidR="003D5C9C">
        <w:t>České Kanady.</w:t>
      </w:r>
    </w:p>
    <w:p w:rsidR="001461FB" w:rsidRDefault="003D5C9C" w:rsidP="001461FB">
      <w:pPr>
        <w:jc w:val="both"/>
      </w:pPr>
      <w:r>
        <w:t>Pro přístup do databáze bude manažerkou České Kanady vytvořen pro každého žáka – žákyni účet, kterým se do databáze bude přihlašovat.</w:t>
      </w:r>
      <w:r w:rsidR="001461FB">
        <w:t xml:space="preserve"> Přístup do databáze bude žákům zaslán na uvedenou e-mailovou adresu v tabulce – viz níže.</w:t>
      </w:r>
    </w:p>
    <w:p w:rsidR="003D5920" w:rsidRDefault="003D5920" w:rsidP="001461FB">
      <w:pPr>
        <w:jc w:val="both"/>
      </w:pPr>
      <w:r>
        <w:t>1. kontrolní termín pro plnění databáze – splnění odborné praxe: do 31. srpna 2018</w:t>
      </w:r>
    </w:p>
    <w:p w:rsidR="003D5C9C" w:rsidRDefault="003D5C9C" w:rsidP="001461FB">
      <w:pPr>
        <w:jc w:val="both"/>
      </w:pPr>
    </w:p>
    <w:p w:rsidR="003D5C9C" w:rsidRPr="001461FB" w:rsidRDefault="003D5C9C" w:rsidP="001461FB">
      <w:pPr>
        <w:jc w:val="center"/>
        <w:rPr>
          <w:b/>
          <w:color w:val="C00000"/>
          <w:sz w:val="24"/>
          <w:szCs w:val="24"/>
        </w:rPr>
      </w:pPr>
      <w:r w:rsidRPr="001461FB">
        <w:rPr>
          <w:b/>
          <w:sz w:val="24"/>
          <w:szCs w:val="24"/>
          <w:u w:val="single"/>
        </w:rPr>
        <w:t>Pro potřeby tvorby databáze je nutno uvést tyto údaje: (vyplňte prosím do tabulky):</w:t>
      </w:r>
      <w:r w:rsidR="001461FB">
        <w:rPr>
          <w:b/>
          <w:sz w:val="24"/>
          <w:szCs w:val="24"/>
          <w:u w:val="single"/>
        </w:rPr>
        <w:br/>
      </w:r>
      <w:r w:rsidR="001461FB" w:rsidRPr="001461FB">
        <w:rPr>
          <w:b/>
          <w:color w:val="C00000"/>
          <w:sz w:val="24"/>
          <w:szCs w:val="24"/>
        </w:rPr>
        <w:t xml:space="preserve">* údaje takto </w:t>
      </w:r>
      <w:proofErr w:type="gramStart"/>
      <w:r w:rsidR="001461FB" w:rsidRPr="001461FB">
        <w:rPr>
          <w:b/>
          <w:color w:val="C00000"/>
          <w:sz w:val="24"/>
          <w:szCs w:val="24"/>
        </w:rPr>
        <w:t>označené  jsou</w:t>
      </w:r>
      <w:proofErr w:type="gramEnd"/>
      <w:r w:rsidR="001461FB" w:rsidRPr="001461FB">
        <w:rPr>
          <w:b/>
          <w:color w:val="C00000"/>
          <w:sz w:val="24"/>
          <w:szCs w:val="24"/>
        </w:rPr>
        <w:t xml:space="preserve"> povinné</w:t>
      </w:r>
    </w:p>
    <w:p w:rsidR="003D5C9C" w:rsidRDefault="003D5C9C" w:rsidP="009C13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3D5C9C" w:rsidTr="003D5C9C">
        <w:tc>
          <w:tcPr>
            <w:tcW w:w="2265" w:type="dxa"/>
          </w:tcPr>
          <w:p w:rsidR="003D5C9C" w:rsidRPr="001461FB" w:rsidRDefault="001461FB" w:rsidP="003D5C9C">
            <w:pPr>
              <w:jc w:val="center"/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 xml:space="preserve">*  </w:t>
            </w:r>
            <w:r w:rsidR="003D5C9C" w:rsidRPr="001461FB">
              <w:rPr>
                <w:b/>
                <w:color w:val="0070C0"/>
              </w:rPr>
              <w:t>Jméno</w:t>
            </w:r>
            <w:proofErr w:type="gramEnd"/>
            <w:r>
              <w:rPr>
                <w:b/>
                <w:color w:val="0070C0"/>
              </w:rPr>
              <w:t>,</w:t>
            </w:r>
            <w:r w:rsidR="003D5C9C" w:rsidRPr="001461FB">
              <w:rPr>
                <w:b/>
                <w:color w:val="0070C0"/>
              </w:rPr>
              <w:t xml:space="preserve"> příjmení</w:t>
            </w:r>
          </w:p>
        </w:tc>
        <w:tc>
          <w:tcPr>
            <w:tcW w:w="2265" w:type="dxa"/>
          </w:tcPr>
          <w:p w:rsidR="003D5C9C" w:rsidRPr="001461FB" w:rsidRDefault="001461FB" w:rsidP="003D5C9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*   </w:t>
            </w:r>
            <w:r w:rsidR="003D5C9C" w:rsidRPr="001461FB">
              <w:rPr>
                <w:b/>
                <w:color w:val="0070C0"/>
              </w:rPr>
              <w:t>e- mail</w:t>
            </w:r>
          </w:p>
        </w:tc>
        <w:tc>
          <w:tcPr>
            <w:tcW w:w="1702" w:type="dxa"/>
          </w:tcPr>
          <w:p w:rsidR="003D5C9C" w:rsidRPr="001461FB" w:rsidRDefault="001461FB" w:rsidP="003D5C9C">
            <w:pPr>
              <w:jc w:val="center"/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 xml:space="preserve">*   </w:t>
            </w:r>
            <w:r w:rsidR="003D5C9C" w:rsidRPr="001461FB">
              <w:rPr>
                <w:b/>
                <w:color w:val="0070C0"/>
              </w:rPr>
              <w:t>telefon</w:t>
            </w:r>
            <w:proofErr w:type="gramEnd"/>
          </w:p>
        </w:tc>
        <w:tc>
          <w:tcPr>
            <w:tcW w:w="2830" w:type="dxa"/>
          </w:tcPr>
          <w:p w:rsidR="003D5C9C" w:rsidRPr="001461FB" w:rsidRDefault="001461FB" w:rsidP="003D5C9C">
            <w:pPr>
              <w:jc w:val="center"/>
              <w:rPr>
                <w:b/>
                <w:color w:val="0070C0"/>
              </w:rPr>
            </w:pPr>
            <w:proofErr w:type="gramStart"/>
            <w:r>
              <w:rPr>
                <w:b/>
                <w:color w:val="0070C0"/>
              </w:rPr>
              <w:t xml:space="preserve">*   </w:t>
            </w:r>
            <w:r w:rsidR="003D5C9C" w:rsidRPr="001461FB">
              <w:rPr>
                <w:b/>
                <w:color w:val="0070C0"/>
              </w:rPr>
              <w:t>Seznam</w:t>
            </w:r>
            <w:proofErr w:type="gramEnd"/>
            <w:r w:rsidR="003D5C9C" w:rsidRPr="001461FB">
              <w:rPr>
                <w:b/>
                <w:color w:val="0070C0"/>
              </w:rPr>
              <w:t xml:space="preserve"> zájmových lokalit (území, obcí)</w:t>
            </w:r>
          </w:p>
        </w:tc>
      </w:tr>
      <w:tr w:rsidR="003D5C9C" w:rsidTr="001461FB">
        <w:trPr>
          <w:trHeight w:val="2221"/>
        </w:trPr>
        <w:tc>
          <w:tcPr>
            <w:tcW w:w="2265" w:type="dxa"/>
          </w:tcPr>
          <w:p w:rsidR="003D5C9C" w:rsidRDefault="003D5C9C" w:rsidP="009C137E"/>
        </w:tc>
        <w:tc>
          <w:tcPr>
            <w:tcW w:w="2265" w:type="dxa"/>
          </w:tcPr>
          <w:p w:rsidR="003D5C9C" w:rsidRDefault="003D5C9C" w:rsidP="009C137E"/>
        </w:tc>
        <w:tc>
          <w:tcPr>
            <w:tcW w:w="1702" w:type="dxa"/>
          </w:tcPr>
          <w:p w:rsidR="003D5C9C" w:rsidRDefault="003D5C9C" w:rsidP="009C137E"/>
        </w:tc>
        <w:tc>
          <w:tcPr>
            <w:tcW w:w="2830" w:type="dxa"/>
          </w:tcPr>
          <w:p w:rsidR="003D5C9C" w:rsidRDefault="003D5C9C" w:rsidP="009C137E"/>
          <w:p w:rsidR="003D5C9C" w:rsidRDefault="003D5C9C" w:rsidP="009C137E"/>
        </w:tc>
      </w:tr>
      <w:tr w:rsidR="003D5C9C" w:rsidTr="001461FB">
        <w:trPr>
          <w:trHeight w:val="674"/>
        </w:trPr>
        <w:tc>
          <w:tcPr>
            <w:tcW w:w="2265" w:type="dxa"/>
          </w:tcPr>
          <w:p w:rsidR="003D5C9C" w:rsidRPr="001461FB" w:rsidRDefault="001461FB" w:rsidP="001461FB">
            <w:pPr>
              <w:jc w:val="center"/>
              <w:rPr>
                <w:b/>
              </w:rPr>
            </w:pPr>
            <w:r w:rsidRPr="001461FB">
              <w:rPr>
                <w:b/>
                <w:color w:val="0070C0"/>
              </w:rPr>
              <w:t>Poznámky, dotazy</w:t>
            </w:r>
          </w:p>
        </w:tc>
        <w:tc>
          <w:tcPr>
            <w:tcW w:w="2265" w:type="dxa"/>
          </w:tcPr>
          <w:p w:rsidR="003D5C9C" w:rsidRDefault="003D5C9C" w:rsidP="009C137E"/>
        </w:tc>
        <w:tc>
          <w:tcPr>
            <w:tcW w:w="1702" w:type="dxa"/>
          </w:tcPr>
          <w:p w:rsidR="003D5C9C" w:rsidRDefault="003D5C9C" w:rsidP="009C137E"/>
        </w:tc>
        <w:tc>
          <w:tcPr>
            <w:tcW w:w="2830" w:type="dxa"/>
          </w:tcPr>
          <w:p w:rsidR="003D5C9C" w:rsidRDefault="003D5C9C" w:rsidP="009C137E"/>
        </w:tc>
      </w:tr>
    </w:tbl>
    <w:p w:rsidR="003D5C9C" w:rsidRDefault="003D5C9C" w:rsidP="009C137E"/>
    <w:p w:rsidR="00A56343" w:rsidRDefault="00A56343" w:rsidP="009C137E"/>
    <w:p w:rsidR="00A56343" w:rsidRDefault="00A56343" w:rsidP="009C137E"/>
    <w:p w:rsidR="00A56343" w:rsidRDefault="00A56343" w:rsidP="009C137E"/>
    <w:p w:rsidR="009C137E" w:rsidRPr="001461FB" w:rsidRDefault="009C137E" w:rsidP="001461FB">
      <w:pPr>
        <w:jc w:val="center"/>
        <w:rPr>
          <w:b/>
          <w:color w:val="000000" w:themeColor="text1"/>
          <w:sz w:val="28"/>
          <w:szCs w:val="28"/>
        </w:rPr>
      </w:pPr>
      <w:r w:rsidRPr="001461FB">
        <w:rPr>
          <w:b/>
          <w:color w:val="000000" w:themeColor="text1"/>
          <w:sz w:val="28"/>
          <w:szCs w:val="28"/>
        </w:rPr>
        <w:lastRenderedPageBreak/>
        <w:t>Seznam území - partnerských obcí:</w:t>
      </w:r>
    </w:p>
    <w:p w:rsidR="009C137E" w:rsidRDefault="009C137E" w:rsidP="009C137E"/>
    <w:p w:rsidR="009C137E" w:rsidRPr="009C137E" w:rsidRDefault="009C137E" w:rsidP="009C137E">
      <w:pPr>
        <w:rPr>
          <w:b/>
          <w:u w:val="single"/>
        </w:rPr>
      </w:pPr>
      <w:r w:rsidRPr="009C137E">
        <w:rPr>
          <w:b/>
          <w:u w:val="single"/>
        </w:rPr>
        <w:t>Priorita 1:</w:t>
      </w:r>
    </w:p>
    <w:p w:rsidR="009C137E" w:rsidRDefault="009C137E" w:rsidP="009C137E">
      <w:r>
        <w:t xml:space="preserve">Báňovice, Bednáreček, Blažejov, Bořetín, Březina, Budeč, Budíškovice, Cizkrajov, Červený Hrádek, Český Rudolec, Číměř, Člunek, Dešná, Dobrohošť, Dolní Žďár, Heřmaneč, Horní Meziříčko, Horní Němčice, Horní Pěna, Horní </w:t>
      </w:r>
      <w:proofErr w:type="spellStart"/>
      <w:r>
        <w:t>Skrýchov</w:t>
      </w:r>
      <w:proofErr w:type="spellEnd"/>
      <w:r>
        <w:t xml:space="preserve">, Horní Slatina, Hospříz, Hříšice, Jilem, Kačlehy, Kamenný Malíkov, Kostelní Vydří, Lásenice, Lodhéřov, Nová Olešná, Okrouhlá Radouň, Peč, Písečné, </w:t>
      </w:r>
      <w:proofErr w:type="spellStart"/>
      <w:r>
        <w:t>Pluhův</w:t>
      </w:r>
      <w:proofErr w:type="spellEnd"/>
      <w:r>
        <w:t xml:space="preserve"> Žďár, Popelín, Rodvínov, Roseč, Staré </w:t>
      </w:r>
      <w:proofErr w:type="spellStart"/>
      <w:r>
        <w:t>Hobzí</w:t>
      </w:r>
      <w:proofErr w:type="spellEnd"/>
      <w:r>
        <w:t xml:space="preserve">, Střížovice, Studená, Třebětice, Velký </w:t>
      </w:r>
      <w:proofErr w:type="spellStart"/>
      <w:r>
        <w:t>Ratmírov</w:t>
      </w:r>
      <w:proofErr w:type="spellEnd"/>
      <w:r>
        <w:t>, Vícemil, Vlčetínec, Volfířov, Žďár, Županovice, Strmilov, Nová Včelnice, Jarošov nad Nežárkou, Hadravova Rosička</w:t>
      </w:r>
    </w:p>
    <w:p w:rsidR="009C137E" w:rsidRDefault="009C137E" w:rsidP="009C137E"/>
    <w:p w:rsidR="009C137E" w:rsidRDefault="009C137E" w:rsidP="009C137E">
      <w:proofErr w:type="gramStart"/>
      <w:r w:rsidRPr="009C137E">
        <w:rPr>
          <w:b/>
          <w:u w:val="single"/>
        </w:rPr>
        <w:t xml:space="preserve">Priorita 2 </w:t>
      </w:r>
      <w:r>
        <w:rPr>
          <w:b/>
          <w:u w:val="single"/>
        </w:rPr>
        <w:t xml:space="preserve"> </w:t>
      </w:r>
      <w:r>
        <w:t>(jedná</w:t>
      </w:r>
      <w:proofErr w:type="gramEnd"/>
      <w:r>
        <w:t xml:space="preserve"> se spíše o aktualizaci databáze):</w:t>
      </w:r>
    </w:p>
    <w:p w:rsidR="001461FB" w:rsidRDefault="001461FB" w:rsidP="009C137E"/>
    <w:p w:rsidR="009C137E" w:rsidRDefault="009C137E" w:rsidP="009C137E">
      <w:r>
        <w:t>Dačice, Deštná, Jindřichův Hradec, Kunžak, Nová Bystřice, Slavonice, Staré Město pod Landštejnem</w:t>
      </w:r>
    </w:p>
    <w:p w:rsidR="009C137E" w:rsidRDefault="009C137E" w:rsidP="009C137E"/>
    <w:p w:rsidR="009C137E" w:rsidRPr="009C137E" w:rsidRDefault="009C137E" w:rsidP="009C137E">
      <w:pPr>
        <w:rPr>
          <w:b/>
          <w:u w:val="single"/>
        </w:rPr>
      </w:pPr>
      <w:r w:rsidRPr="009C137E">
        <w:rPr>
          <w:b/>
          <w:u w:val="single"/>
        </w:rPr>
        <w:t>Požadované informace:</w:t>
      </w:r>
    </w:p>
    <w:p w:rsidR="009C137E" w:rsidRDefault="009C137E" w:rsidP="009C137E">
      <w:r>
        <w:t xml:space="preserve">Název, adresa, kontaktní údaje, počet pokojů a lůžek / počet míst ve stravovacím zařízení, fotografie (pořízená studentem, pokud možno), otevírací doba, webové odkazy na: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, </w:t>
      </w:r>
      <w:proofErr w:type="spellStart"/>
      <w:r>
        <w:t>Booking</w:t>
      </w:r>
      <w:proofErr w:type="spellEnd"/>
      <w:r>
        <w:t xml:space="preserve">, Google Place, GPS souřadnice, orientační cena za dvoulůžkový pokoj/noc, dětský koutek/dětské hřiště, bezbariérový přístup. </w:t>
      </w:r>
    </w:p>
    <w:p w:rsidR="001461FB" w:rsidRDefault="001461FB" w:rsidP="001461FB"/>
    <w:p w:rsidR="001461FB" w:rsidRDefault="001461FB" w:rsidP="001461FB"/>
    <w:p w:rsidR="001461FB" w:rsidRDefault="001461FB" w:rsidP="001461FB">
      <w:r>
        <w:t xml:space="preserve">Vyplněný formulář zašlete obratem na e-mailovou adresu manažerky České Kanady: </w:t>
      </w:r>
    </w:p>
    <w:p w:rsidR="001461FB" w:rsidRDefault="001461FB" w:rsidP="001461FB">
      <w:pPr>
        <w:spacing w:before="100" w:beforeAutospacing="1" w:after="100" w:afterAutospacing="1" w:line="240" w:lineRule="auto"/>
        <w:rPr>
          <w:rFonts w:ascii="Century Gothic" w:hAnsi="Century Gothic"/>
          <w:b/>
          <w:bCs/>
          <w:color w:val="002060"/>
          <w:sz w:val="16"/>
          <w:szCs w:val="16"/>
          <w:lang w:eastAsia="cs-CZ"/>
        </w:rPr>
      </w:pPr>
      <w:r>
        <w:rPr>
          <w:rFonts w:ascii="Century Gothic" w:hAnsi="Century Gothic"/>
          <w:b/>
          <w:bCs/>
          <w:color w:val="002060"/>
          <w:sz w:val="24"/>
          <w:szCs w:val="24"/>
          <w:lang w:eastAsia="cs-CZ"/>
        </w:rPr>
        <w:t>Mgr. Petra Vacková</w:t>
      </w:r>
      <w:r>
        <w:rPr>
          <w:rFonts w:ascii="Century Gothic" w:hAnsi="Century Gothic"/>
          <w:b/>
          <w:bCs/>
          <w:color w:val="002060"/>
          <w:sz w:val="24"/>
          <w:szCs w:val="24"/>
          <w:lang w:eastAsia="cs-CZ"/>
        </w:rPr>
        <w:br/>
      </w:r>
      <w:r>
        <w:rPr>
          <w:rFonts w:ascii="Century Gothic" w:hAnsi="Century Gothic"/>
          <w:b/>
          <w:bCs/>
          <w:color w:val="002060"/>
          <w:sz w:val="16"/>
          <w:szCs w:val="16"/>
          <w:lang w:eastAsia="cs-CZ"/>
        </w:rPr>
        <w:t>produktová manažerka turistické oblasti Česká Kanada</w:t>
      </w:r>
    </w:p>
    <w:tbl>
      <w:tblPr>
        <w:tblW w:w="6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3812"/>
      </w:tblGrid>
      <w:tr w:rsidR="001461FB" w:rsidTr="001461FB">
        <w:tc>
          <w:tcPr>
            <w:tcW w:w="2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1FB" w:rsidRDefault="001461FB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238250" cy="990600"/>
                  <wp:effectExtent l="0" t="0" r="0" b="0"/>
                  <wp:docPr id="2" name="Obrázek 2" descr="cid:image003.png@01D3CFEC.85345F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3.png@01D3CFEC.85345F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2" w:type="dxa"/>
            <w:shd w:val="clear" w:color="auto" w:fill="0000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1FB" w:rsidRDefault="001461FB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  <w:t xml:space="preserve">tel.: </w:t>
            </w:r>
            <w:hyperlink r:id="rId10" w:tgtFrame="_blank" w:history="1">
              <w:r>
                <w:rPr>
                  <w:rStyle w:val="Hypertextovodkaz"/>
                  <w:rFonts w:ascii="Century Gothic" w:hAnsi="Century Gothic"/>
                  <w:b/>
                  <w:bCs/>
                  <w:color w:val="FFFFFF"/>
                  <w:sz w:val="16"/>
                  <w:szCs w:val="16"/>
                  <w:lang w:eastAsia="cs-CZ"/>
                </w:rPr>
                <w:t>+420 702 022 114</w:t>
              </w:r>
            </w:hyperlink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  <w:t xml:space="preserve">e-mail: </w:t>
            </w:r>
            <w:hyperlink r:id="rId11" w:tgtFrame="_blank" w:history="1">
              <w:r>
                <w:rPr>
                  <w:rStyle w:val="Hypertextovodkaz"/>
                  <w:rFonts w:ascii="Century Gothic" w:hAnsi="Century Gothic"/>
                  <w:b/>
                  <w:bCs/>
                  <w:color w:val="FFFFFF"/>
                  <w:sz w:val="16"/>
                  <w:szCs w:val="16"/>
                  <w:lang w:eastAsia="cs-CZ"/>
                </w:rPr>
                <w:t>info@ckanada.cz</w:t>
              </w:r>
            </w:hyperlink>
          </w:p>
          <w:p w:rsidR="001461FB" w:rsidRDefault="005F5F9B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</w:pPr>
            <w:hyperlink r:id="rId12" w:tgtFrame="_blank" w:history="1">
              <w:r w:rsidR="001461FB">
                <w:rPr>
                  <w:rStyle w:val="Hypertextovodkaz"/>
                  <w:rFonts w:ascii="Century Gothic" w:hAnsi="Century Gothic"/>
                  <w:b/>
                  <w:bCs/>
                  <w:color w:val="FFFFFF"/>
                  <w:sz w:val="16"/>
                  <w:szCs w:val="16"/>
                  <w:lang w:eastAsia="cs-CZ"/>
                </w:rPr>
                <w:t>www.ckanada.cz</w:t>
              </w:r>
            </w:hyperlink>
            <w:r w:rsidR="001461FB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="001461FB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hyperlink r:id="rId13" w:tgtFrame="_blank" w:history="1">
              <w:r w:rsidR="001461FB">
                <w:rPr>
                  <w:rStyle w:val="Hypertextovodkaz"/>
                  <w:rFonts w:ascii="Century Gothic" w:hAnsi="Century Gothic"/>
                  <w:b/>
                  <w:bCs/>
                  <w:color w:val="FFFFFF"/>
                  <w:sz w:val="16"/>
                  <w:szCs w:val="16"/>
                  <w:lang w:eastAsia="cs-CZ"/>
                </w:rPr>
                <w:t>www.jiznicechy.cz/ceskakanada</w:t>
              </w:r>
            </w:hyperlink>
            <w:r w:rsidR="001461FB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hyperlink r:id="rId14" w:tgtFrame="_blank" w:history="1">
              <w:r w:rsidR="001461FB">
                <w:rPr>
                  <w:rStyle w:val="Hypertextovodkaz"/>
                  <w:rFonts w:ascii="Century Gothic" w:hAnsi="Century Gothic"/>
                  <w:b/>
                  <w:bCs/>
                  <w:color w:val="FFFFFF"/>
                  <w:sz w:val="16"/>
                  <w:szCs w:val="16"/>
                  <w:lang w:eastAsia="cs-CZ"/>
                </w:rPr>
                <w:t>www.facebook.com/ckanada.cz</w:t>
              </w:r>
            </w:hyperlink>
          </w:p>
          <w:p w:rsidR="001461FB" w:rsidRDefault="001461FB">
            <w:p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Destinační management Česká </w:t>
            </w:r>
            <w:proofErr w:type="gramStart"/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Kanada, z. s.</w:t>
            </w:r>
            <w:proofErr w:type="gramEnd"/>
          </w:p>
          <w:p w:rsidR="001461FB" w:rsidRDefault="001461FB">
            <w:pPr>
              <w:spacing w:before="100" w:beforeAutospacing="1" w:after="240" w:line="240" w:lineRule="auto"/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t>Kontaktní adresa:</w:t>
            </w: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  <w:t>Mírové náměstí 58, 378 33 Nová Bystřice</w:t>
            </w: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  <w:t>Sídlo společnosti:</w:t>
            </w:r>
            <w:r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  <w:t>Klášterská 135/II, 377 01 Jindřichův Hradec</w:t>
            </w:r>
          </w:p>
        </w:tc>
      </w:tr>
    </w:tbl>
    <w:p w:rsidR="001461FB" w:rsidRDefault="001461FB" w:rsidP="001461FB"/>
    <w:p w:rsidR="001461FB" w:rsidRPr="001461FB" w:rsidRDefault="001461FB" w:rsidP="001461FB">
      <w:pPr>
        <w:rPr>
          <w:sz w:val="20"/>
          <w:szCs w:val="20"/>
        </w:rPr>
      </w:pPr>
      <w:bookmarkStart w:id="0" w:name="_GoBack"/>
      <w:bookmarkEnd w:id="0"/>
      <w:r w:rsidRPr="001461FB">
        <w:rPr>
          <w:sz w:val="20"/>
          <w:szCs w:val="20"/>
        </w:rPr>
        <w:t>Mgr. Karel Chalupa</w:t>
      </w:r>
      <w:r w:rsidRPr="001461FB">
        <w:rPr>
          <w:sz w:val="20"/>
          <w:szCs w:val="20"/>
        </w:rPr>
        <w:br/>
        <w:t>ředitel školy</w:t>
      </w:r>
    </w:p>
    <w:sectPr w:rsidR="001461FB" w:rsidRPr="001461F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9B" w:rsidRDefault="005F5F9B" w:rsidP="009C137E">
      <w:pPr>
        <w:spacing w:after="0" w:line="240" w:lineRule="auto"/>
      </w:pPr>
      <w:r>
        <w:separator/>
      </w:r>
    </w:p>
  </w:endnote>
  <w:endnote w:type="continuationSeparator" w:id="0">
    <w:p w:rsidR="005F5F9B" w:rsidRDefault="005F5F9B" w:rsidP="009C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9B" w:rsidRDefault="005F5F9B" w:rsidP="009C137E">
      <w:pPr>
        <w:spacing w:after="0" w:line="240" w:lineRule="auto"/>
      </w:pPr>
      <w:r>
        <w:separator/>
      </w:r>
    </w:p>
  </w:footnote>
  <w:footnote w:type="continuationSeparator" w:id="0">
    <w:p w:rsidR="005F5F9B" w:rsidRDefault="005F5F9B" w:rsidP="009C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37E" w:rsidRDefault="009C137E" w:rsidP="009C137E">
    <w:pPr>
      <w:pStyle w:val="Zhlav"/>
    </w:pPr>
  </w:p>
  <w:p w:rsidR="009C137E" w:rsidRDefault="009C137E">
    <w:pPr>
      <w:pStyle w:val="Zhlav"/>
    </w:pPr>
  </w:p>
  <w:p w:rsidR="009C137E" w:rsidRDefault="009C1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7E"/>
    <w:rsid w:val="00053BAB"/>
    <w:rsid w:val="001461FB"/>
    <w:rsid w:val="003D5920"/>
    <w:rsid w:val="003D5C9C"/>
    <w:rsid w:val="00573EF3"/>
    <w:rsid w:val="005F5F9B"/>
    <w:rsid w:val="00626979"/>
    <w:rsid w:val="00992B0A"/>
    <w:rsid w:val="009C137E"/>
    <w:rsid w:val="00A5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BC51C5-73E4-4F95-B6C9-2D4FDFB6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37E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37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9C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37E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3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46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jiznicechy.cz/ceskakanad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ckanad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ckanada.cz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tel:+420%20702%20022%20114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3.png@01D3CFEC.85345FF0" TargetMode="External"/><Relationship Id="rId14" Type="http://schemas.openxmlformats.org/officeDocument/2006/relationships/hyperlink" Target="http://www.facebook.com/ckanad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2018-05-17T10:26:00Z</dcterms:created>
  <dcterms:modified xsi:type="dcterms:W3CDTF">2018-05-17T11:20:00Z</dcterms:modified>
</cp:coreProperties>
</file>